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73" w:rsidRPr="00AF1473" w:rsidRDefault="00AF1473" w:rsidP="00AF14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b/>
          <w:sz w:val="26"/>
          <w:szCs w:val="26"/>
          <w:lang w:eastAsia="ru-RU"/>
        </w:rPr>
        <w:t>Капризы и упрямство малыша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 xml:space="preserve"> Капризы и упрямство рассматриваются как составляющие отклоняющегося поведения, наряду </w:t>
      </w:r>
      <w:proofErr w:type="gramStart"/>
      <w:r w:rsidRPr="00AF1473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End"/>
      <w:r w:rsidRPr="00AF1473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AF1473" w:rsidRPr="00AF1473" w:rsidRDefault="00AF1473" w:rsidP="00AF1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Непослушанием, выражающемся в непослушании и озорстве</w:t>
      </w:r>
    </w:p>
    <w:p w:rsidR="00AF1473" w:rsidRPr="00AF1473" w:rsidRDefault="00AF1473" w:rsidP="00AF1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Детским негативизмом, т.е. непринятием чего-либо без определённых причин.</w:t>
      </w:r>
    </w:p>
    <w:p w:rsidR="00AF1473" w:rsidRPr="00AF1473" w:rsidRDefault="00AF1473" w:rsidP="00AF1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Своеволием</w:t>
      </w:r>
    </w:p>
    <w:p w:rsidR="00AF1473" w:rsidRPr="00AF1473" w:rsidRDefault="00AF1473" w:rsidP="00AF1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Недисциплинированностью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УПРЯМСТВО - </w:t>
      </w:r>
      <w:r w:rsidRPr="00AF1473">
        <w:rPr>
          <w:rFonts w:ascii="Arial" w:eastAsia="Times New Roman" w:hAnsi="Arial" w:cs="Arial"/>
          <w:sz w:val="26"/>
          <w:szCs w:val="26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Проявления упрямства:</w:t>
      </w:r>
    </w:p>
    <w:p w:rsidR="00AF1473" w:rsidRPr="00AF1473" w:rsidRDefault="00AF1473" w:rsidP="00AF1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F1473" w:rsidRPr="00AF1473" w:rsidRDefault="00AF1473" w:rsidP="00AF1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AF1473">
        <w:rPr>
          <w:rFonts w:ascii="Arial" w:eastAsia="Times New Roman" w:hAnsi="Arial" w:cs="Arial"/>
          <w:sz w:val="26"/>
          <w:szCs w:val="26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КАПРИЗЫ - </w:t>
      </w:r>
      <w:r w:rsidRPr="00AF1473">
        <w:rPr>
          <w:rFonts w:ascii="Arial" w:eastAsia="Times New Roman" w:hAnsi="Arial" w:cs="Arial"/>
          <w:sz w:val="26"/>
          <w:szCs w:val="26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Проявления капризов: </w:t>
      </w:r>
    </w:p>
    <w:p w:rsidR="00AF1473" w:rsidRPr="00AF1473" w:rsidRDefault="00AF1473" w:rsidP="00AF1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F1473" w:rsidRPr="00AF1473" w:rsidRDefault="00AF1473" w:rsidP="00AF1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В недовольстве, раздражительности, плаче.</w:t>
      </w:r>
    </w:p>
    <w:p w:rsidR="00AF1473" w:rsidRPr="00AF1473" w:rsidRDefault="00AF1473" w:rsidP="00AF1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В двигательном перевозбуждении.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Развитию капризов способствует неокрепшая нервная система.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lastRenderedPageBreak/>
        <w:t>Что необходимо знать родителям о детском упрямстве и капризности:</w:t>
      </w:r>
    </w:p>
    <w:p w:rsidR="00AF1473" w:rsidRPr="00AF1473" w:rsidRDefault="00AF1473" w:rsidP="00AF1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Период упрямства и капризности начинается примерно с 18 месяцев.</w:t>
      </w:r>
    </w:p>
    <w:p w:rsidR="00680241" w:rsidRDefault="00AF1473" w:rsidP="00AF1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80241">
        <w:rPr>
          <w:rFonts w:ascii="Arial" w:eastAsia="Times New Roman" w:hAnsi="Arial" w:cs="Arial"/>
          <w:sz w:val="26"/>
          <w:szCs w:val="26"/>
          <w:lang w:eastAsia="ru-RU"/>
        </w:rPr>
        <w:t xml:space="preserve">Как правило, эта фаза заканчивается к 3,5- 4 годам. </w:t>
      </w:r>
    </w:p>
    <w:p w:rsidR="00AF1473" w:rsidRPr="00680241" w:rsidRDefault="00680241" w:rsidP="00680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 xml:space="preserve">Случайные приступы </w:t>
      </w:r>
      <w:r w:rsidR="00AF1473" w:rsidRPr="00680241">
        <w:rPr>
          <w:rFonts w:ascii="Arial" w:eastAsia="Times New Roman" w:hAnsi="Arial" w:cs="Arial"/>
          <w:sz w:val="26"/>
          <w:szCs w:val="26"/>
          <w:lang w:eastAsia="ru-RU"/>
        </w:rPr>
        <w:t xml:space="preserve">упрямства в </w:t>
      </w:r>
      <w:proofErr w:type="gramStart"/>
      <w:r w:rsidR="00AF1473" w:rsidRPr="00680241">
        <w:rPr>
          <w:rFonts w:ascii="Arial" w:eastAsia="Times New Roman" w:hAnsi="Arial" w:cs="Arial"/>
          <w:sz w:val="26"/>
          <w:szCs w:val="26"/>
          <w:lang w:eastAsia="ru-RU"/>
        </w:rPr>
        <w:t>более старшем</w:t>
      </w:r>
      <w:proofErr w:type="gramEnd"/>
      <w:r w:rsidR="00AF1473" w:rsidRPr="00680241">
        <w:rPr>
          <w:rFonts w:ascii="Arial" w:eastAsia="Times New Roman" w:hAnsi="Arial" w:cs="Arial"/>
          <w:sz w:val="26"/>
          <w:szCs w:val="26"/>
          <w:lang w:eastAsia="ru-RU"/>
        </w:rPr>
        <w:t xml:space="preserve"> возрасте - тоже вещь вполне нормальная.</w:t>
      </w:r>
    </w:p>
    <w:p w:rsidR="00AF1473" w:rsidRPr="00AF1473" w:rsidRDefault="00AF1473" w:rsidP="00AF1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Пик упрямства приходится на 2,5- 3 года жизни.</w:t>
      </w:r>
    </w:p>
    <w:p w:rsidR="00AF1473" w:rsidRPr="00AF1473" w:rsidRDefault="00AF1473" w:rsidP="00AF1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Мальчики упрямятся сильнее, чем девочки.</w:t>
      </w:r>
    </w:p>
    <w:p w:rsidR="00AF1473" w:rsidRPr="00AF1473" w:rsidRDefault="00AF1473" w:rsidP="00AF1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Девочки капризничают чаще, чем мальчики.</w:t>
      </w:r>
    </w:p>
    <w:p w:rsidR="00AF1473" w:rsidRPr="00AF1473" w:rsidRDefault="00AF1473" w:rsidP="00AF1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AF1473" w:rsidRPr="00AF1473" w:rsidRDefault="00AF1473" w:rsidP="00AF1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Что могут сделать родители для преодоления упрямства и капризности у детей:</w:t>
      </w:r>
    </w:p>
    <w:p w:rsidR="00AF1473" w:rsidRPr="00AF1473" w:rsidRDefault="00AF1473" w:rsidP="00AF1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AF1473" w:rsidRPr="00AF1473" w:rsidRDefault="00AF1473" w:rsidP="00AF1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Во время приступа оставайтесь рядом, дайте ему почувствовать, что вы его  понимаете.</w:t>
      </w:r>
    </w:p>
    <w:p w:rsidR="00AF1473" w:rsidRPr="00AF1473" w:rsidRDefault="00AF1473" w:rsidP="00AF1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AF1473" w:rsidRPr="00AF1473" w:rsidRDefault="00AF1473" w:rsidP="00AF1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AF1473" w:rsidRPr="00AF1473" w:rsidRDefault="00AF1473" w:rsidP="00AF1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AF1473" w:rsidRPr="00AF1473" w:rsidRDefault="00AF1473" w:rsidP="00AF1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AF1473">
        <w:rPr>
          <w:rFonts w:ascii="Arial" w:eastAsia="Times New Roman" w:hAnsi="Arial" w:cs="Arial"/>
          <w:sz w:val="26"/>
          <w:szCs w:val="26"/>
          <w:lang w:eastAsia="ru-RU"/>
        </w:rPr>
        <w:t>ай-яй-яй</w:t>
      </w:r>
      <w:proofErr w:type="spellEnd"/>
      <w:r w:rsidRPr="00AF1473">
        <w:rPr>
          <w:rFonts w:ascii="Arial" w:eastAsia="Times New Roman" w:hAnsi="Arial" w:cs="Arial"/>
          <w:sz w:val="26"/>
          <w:szCs w:val="26"/>
          <w:lang w:eastAsia="ru-RU"/>
        </w:rPr>
        <w:t>!". Ребёнку только этого и нужно.</w:t>
      </w:r>
    </w:p>
    <w:p w:rsidR="00AF1473" w:rsidRPr="00AF1473" w:rsidRDefault="00AF1473" w:rsidP="00AF1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AF1473" w:rsidRPr="00AF1473" w:rsidRDefault="00AF1473" w:rsidP="00AF1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Исключите из арсенала грубый тон, резкость, стремление " сломить силой авторитета".</w:t>
      </w:r>
    </w:p>
    <w:p w:rsidR="00AF1473" w:rsidRPr="00AF1473" w:rsidRDefault="00AF1473" w:rsidP="00AF1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Спокойный тон общения, без раздражительности.</w:t>
      </w:r>
    </w:p>
    <w:p w:rsidR="00AF1473" w:rsidRPr="00AF1473" w:rsidRDefault="00AF1473" w:rsidP="00AF1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AF1473">
        <w:rPr>
          <w:rFonts w:ascii="Arial" w:eastAsia="Times New Roman" w:hAnsi="Arial" w:cs="Arial"/>
          <w:sz w:val="26"/>
          <w:szCs w:val="26"/>
          <w:lang w:eastAsia="ru-RU"/>
        </w:rPr>
        <w:t>гуманизации</w:t>
      </w:r>
      <w:proofErr w:type="spellEnd"/>
      <w:r w:rsidRPr="00AF1473">
        <w:rPr>
          <w:rFonts w:ascii="Arial" w:eastAsia="Times New Roman" w:hAnsi="Arial" w:cs="Arial"/>
          <w:sz w:val="26"/>
          <w:szCs w:val="26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AF1473" w:rsidRPr="00AF1473" w:rsidRDefault="006B7CE1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1.Нельзя хвалить за то, что</w:t>
      </w:r>
    </w:p>
    <w:p w:rsidR="00AF1473" w:rsidRPr="00AF1473" w:rsidRDefault="00AF1473" w:rsidP="00AF14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Достигнуто не своим трудом.</w:t>
      </w:r>
    </w:p>
    <w:p w:rsidR="00AF1473" w:rsidRPr="00AF1473" w:rsidRDefault="00AF1473" w:rsidP="00AF14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Не подлежит похвале (красота, сила, ловкость, ум).</w:t>
      </w:r>
    </w:p>
    <w:p w:rsidR="00AF1473" w:rsidRPr="00AF1473" w:rsidRDefault="00AF1473" w:rsidP="00AF14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Из жалости или желания понравиться.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 Надо хвалить:</w:t>
      </w:r>
    </w:p>
    <w:p w:rsidR="00AF1473" w:rsidRPr="00AF1473" w:rsidRDefault="00AF1473" w:rsidP="00AF14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За поступок, за свершившееся действие.</w:t>
      </w:r>
    </w:p>
    <w:p w:rsidR="00AF1473" w:rsidRPr="00AF1473" w:rsidRDefault="00AF1473" w:rsidP="00AF14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Начинать сотрудничать с ребёнком всегда с похвалы, одобрения.</w:t>
      </w:r>
    </w:p>
    <w:p w:rsidR="00AF1473" w:rsidRPr="00AF1473" w:rsidRDefault="00AF1473" w:rsidP="00AF14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Очень важно похвалить ребёнка с утра, как можно раньше и на ночь тоже.</w:t>
      </w:r>
    </w:p>
    <w:p w:rsidR="00AF1473" w:rsidRPr="00AF1473" w:rsidRDefault="00AF1473" w:rsidP="00AF14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Уметь хвалить не хваля (</w:t>
      </w:r>
      <w:r w:rsidRPr="00AF147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пример:</w:t>
      </w:r>
      <w:r w:rsidRPr="00AF1473">
        <w:rPr>
          <w:rFonts w:ascii="Arial" w:eastAsia="Times New Roman" w:hAnsi="Arial" w:cs="Arial"/>
          <w:sz w:val="26"/>
          <w:szCs w:val="26"/>
          <w:lang w:eastAsia="ru-RU"/>
        </w:rPr>
        <w:t xml:space="preserve"> попросить о помощи, совет, как у взрослого). О наказаниях необходимо остановиться более подробно.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 Нельзя наказывать и ругать когда:</w:t>
      </w:r>
    </w:p>
    <w:p w:rsidR="00AF1473" w:rsidRPr="00AF1473" w:rsidRDefault="00AF1473" w:rsidP="00AF1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AF1473" w:rsidRPr="00AF1473" w:rsidRDefault="00AF1473" w:rsidP="00AF1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Когда ребёнок ест, сразу после сна и перед сном.</w:t>
      </w:r>
    </w:p>
    <w:p w:rsidR="00AF1473" w:rsidRPr="00AF1473" w:rsidRDefault="00AF1473" w:rsidP="00AF1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AF1473" w:rsidRPr="00AF1473" w:rsidRDefault="00AF1473" w:rsidP="00AF1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После физической или душевной травмы (</w:t>
      </w:r>
      <w:r w:rsidRPr="00AF147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пример:</w:t>
      </w:r>
      <w:r w:rsidRPr="00AF1473">
        <w:rPr>
          <w:rFonts w:ascii="Arial" w:eastAsia="Times New Roman" w:hAnsi="Arial" w:cs="Arial"/>
          <w:sz w:val="26"/>
          <w:szCs w:val="26"/>
          <w:lang w:eastAsia="ru-RU"/>
        </w:rPr>
        <w:t xml:space="preserve"> ребёнок упал, вы ругаете за это, считая, что он виноват)</w:t>
      </w:r>
    </w:p>
    <w:p w:rsidR="00AF1473" w:rsidRPr="00AF1473" w:rsidRDefault="00AF1473" w:rsidP="00AF1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AF1473" w:rsidRPr="00AF1473" w:rsidRDefault="00AF1473" w:rsidP="00AF1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Когда внутренние мотивы его поступка вам не понятны.</w:t>
      </w:r>
    </w:p>
    <w:p w:rsidR="00AF1473" w:rsidRPr="00AF1473" w:rsidRDefault="00AF1473" w:rsidP="00AF1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Когда вы сами не в себе.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7 правил наказания:</w:t>
      </w:r>
    </w:p>
    <w:p w:rsidR="00AF1473" w:rsidRPr="00AF1473" w:rsidRDefault="00AF1473" w:rsidP="00AF1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Наказание не должно вредить здоровью.</w:t>
      </w:r>
    </w:p>
    <w:p w:rsidR="00AF1473" w:rsidRPr="00AF1473" w:rsidRDefault="00AF1473" w:rsidP="00AF1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</w:t>
      </w:r>
      <w:r w:rsidR="004A186F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AF1473">
        <w:rPr>
          <w:rFonts w:ascii="Arial" w:eastAsia="Times New Roman" w:hAnsi="Arial" w:cs="Arial"/>
          <w:sz w:val="26"/>
          <w:szCs w:val="26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  <w:r w:rsidR="004A186F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AF1473" w:rsidRPr="00AF1473" w:rsidRDefault="00AF1473" w:rsidP="00AF1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За 1 проступок - одно наказание (нельзя припоминать старые грехи).</w:t>
      </w:r>
    </w:p>
    <w:p w:rsidR="00AF1473" w:rsidRPr="00AF1473" w:rsidRDefault="00AF1473" w:rsidP="00AF1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Лучше не наказывать, чем наказывать с опозданием.</w:t>
      </w:r>
    </w:p>
    <w:p w:rsidR="00AF1473" w:rsidRPr="00AF1473" w:rsidRDefault="00AF1473" w:rsidP="00AF1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 xml:space="preserve">Надо наказывать и вскоре прощать. </w:t>
      </w:r>
    </w:p>
    <w:p w:rsidR="00AF1473" w:rsidRPr="00AF1473" w:rsidRDefault="00AF1473" w:rsidP="00AF1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AF1473" w:rsidRPr="00AF1473" w:rsidRDefault="00AF1473" w:rsidP="00AF1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Ребёнок не должен бояться наказания.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AF1473" w:rsidRPr="00AF1473" w:rsidRDefault="00AF1473" w:rsidP="00AF14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F1473">
        <w:rPr>
          <w:rFonts w:ascii="Arial" w:eastAsia="Times New Roman" w:hAnsi="Arial" w:cs="Arial"/>
          <w:sz w:val="26"/>
          <w:szCs w:val="26"/>
          <w:lang w:eastAsia="ru-RU"/>
        </w:rPr>
        <w:t>Источник: http://doshvozrast.ru/rabrod/konsultacrod05.htm</w:t>
      </w:r>
    </w:p>
    <w:p w:rsidR="00481486" w:rsidRPr="00AF1473" w:rsidRDefault="00481486">
      <w:pPr>
        <w:rPr>
          <w:rFonts w:ascii="Arial" w:hAnsi="Arial" w:cs="Arial"/>
          <w:sz w:val="26"/>
          <w:szCs w:val="26"/>
        </w:rPr>
      </w:pPr>
    </w:p>
    <w:sectPr w:rsidR="00481486" w:rsidRPr="00AF1473" w:rsidSect="00AF1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517"/>
    <w:multiLevelType w:val="multilevel"/>
    <w:tmpl w:val="D540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271A9"/>
    <w:multiLevelType w:val="multilevel"/>
    <w:tmpl w:val="4DFE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809B4"/>
    <w:multiLevelType w:val="multilevel"/>
    <w:tmpl w:val="F282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80A27"/>
    <w:multiLevelType w:val="multilevel"/>
    <w:tmpl w:val="3C8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153BA"/>
    <w:multiLevelType w:val="multilevel"/>
    <w:tmpl w:val="952C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56DFE"/>
    <w:multiLevelType w:val="multilevel"/>
    <w:tmpl w:val="D802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35F90"/>
    <w:multiLevelType w:val="multilevel"/>
    <w:tmpl w:val="A35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E3839"/>
    <w:multiLevelType w:val="multilevel"/>
    <w:tmpl w:val="52E8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14A16"/>
    <w:multiLevelType w:val="multilevel"/>
    <w:tmpl w:val="E86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473"/>
    <w:rsid w:val="00481486"/>
    <w:rsid w:val="004A186F"/>
    <w:rsid w:val="005F7930"/>
    <w:rsid w:val="00680241"/>
    <w:rsid w:val="006B7CE1"/>
    <w:rsid w:val="00A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962</Words>
  <Characters>5490</Characters>
  <Application>Microsoft Office Word</Application>
  <DocSecurity>0</DocSecurity>
  <Lines>45</Lines>
  <Paragraphs>12</Paragraphs>
  <ScaleCrop>false</ScaleCrop>
  <Company>Grizli777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2018-02-17T14:25:00Z</dcterms:created>
  <dcterms:modified xsi:type="dcterms:W3CDTF">2018-02-18T07:29:00Z</dcterms:modified>
</cp:coreProperties>
</file>